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0" w:rsidRPr="00C77590" w:rsidRDefault="00C77590" w:rsidP="00C77590">
      <w:pPr>
        <w:shd w:val="clear" w:color="auto" w:fill="FFFFFF"/>
        <w:spacing w:line="524" w:lineRule="atLeast"/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</w:pPr>
      <w:r w:rsidRPr="00C77590"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  <w:t>Комитет ветеринарии разъясняет владельцам свиней о профилактических мерах по недопущению заноса африканской чумы свиней.</w:t>
      </w:r>
    </w:p>
    <w:p w:rsidR="00C77590" w:rsidRPr="00C77590" w:rsidRDefault="00C77590" w:rsidP="00C77590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Африканская чума свиней — это опасная инфекционная болезнь диких кабанов и домашних свиней. Для здоровья человека болезнь угрозы не представляет.</w:t>
      </w:r>
    </w:p>
    <w:p w:rsidR="00C77590" w:rsidRPr="00C77590" w:rsidRDefault="00C77590" w:rsidP="00C77590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Возбудителем АЧС является вирус, который устойчив во внешней среде. В случае заболевания устанавливаются строгие ограничительные мероприятия (карантин), вводятся запреты на ввоз (вывоз) живых свиней, продукции свиноводства, дальнейшее содержание и разведение свиней, все восприимчивое к заболеванию </w:t>
      </w:r>
      <w:proofErr w:type="spellStart"/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свинопоголовье</w:t>
      </w:r>
      <w:proofErr w:type="spellEnd"/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подлежит уничтожению.   Основные  причины заноса вируса АЧС на благополучные территории:</w:t>
      </w:r>
    </w:p>
    <w:p w:rsidR="00C77590" w:rsidRPr="00C77590" w:rsidRDefault="00C77590" w:rsidP="00C7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биологическая незащищенность личных подсобных и крестьянских (фермерских) хозяйств;</w:t>
      </w:r>
    </w:p>
    <w:p w:rsidR="00C77590" w:rsidRPr="00C77590" w:rsidRDefault="00C77590" w:rsidP="00C7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нарушение организациями и гражданами обязательных требований в области ветеринарии при содержании и выращивании свиней;</w:t>
      </w:r>
    </w:p>
    <w:p w:rsidR="00C77590" w:rsidRPr="00C77590" w:rsidRDefault="00C77590" w:rsidP="00C7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несанкционированное перемещение живых свиней, инфицированного сырья и продуктов свиноводства, пищевых и биологических отходов.</w:t>
      </w:r>
    </w:p>
    <w:p w:rsidR="00C77590" w:rsidRPr="00C77590" w:rsidRDefault="00C77590" w:rsidP="00C77590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целях эффективной профилактики АЧС владельцам животных необходимо обеспечить строгое соблюдение обязательных требований </w:t>
      </w:r>
      <w:hyperlink r:id="rId5" w:history="1">
        <w:r w:rsidRPr="00C77590">
          <w:rPr>
            <w:rFonts w:ascii="Arial" w:eastAsia="Times New Roman" w:hAnsi="Arial" w:cs="Arial"/>
            <w:color w:val="2589DE"/>
            <w:sz w:val="30"/>
            <w:lang w:eastAsia="ru-RU"/>
          </w:rPr>
          <w:t>Ветеринарных правил содержания свиней в целях их воспроизводства, выращивания и реализации</w:t>
        </w:r>
      </w:hyperlink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и </w:t>
      </w:r>
      <w:hyperlink r:id="rId6" w:history="1">
        <w:r w:rsidRPr="00C77590">
          <w:rPr>
            <w:rFonts w:ascii="Arial" w:eastAsia="Times New Roman" w:hAnsi="Arial" w:cs="Arial"/>
            <w:color w:val="1358A8"/>
            <w:sz w:val="30"/>
            <w:lang w:eastAsia="ru-RU"/>
          </w:rPr>
  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</w:t>
        </w:r>
        <w:r w:rsidRPr="00C77590">
          <w:rPr>
            <w:rFonts w:ascii="Arial" w:eastAsia="Times New Roman" w:hAnsi="Arial" w:cs="Arial"/>
            <w:color w:val="1358A8"/>
            <w:sz w:val="30"/>
            <w:lang w:eastAsia="ru-RU"/>
          </w:rPr>
          <w:lastRenderedPageBreak/>
          <w:t>предотвращение распространения и ликвидацию очагов африканской чумы свиней</w:t>
        </w:r>
      </w:hyperlink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proofErr w:type="gramEnd"/>
    </w:p>
    <w:p w:rsidR="00C77590" w:rsidRPr="00C77590" w:rsidRDefault="00C77590" w:rsidP="00C77590">
      <w:pPr>
        <w:shd w:val="clear" w:color="auto" w:fill="FFFFFF"/>
        <w:spacing w:after="100" w:afterAutospacing="1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77590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Будьте внимательны и соблюдайте необходимые меры для того, чтобы не допустить заболевания вашего животного и возникновения очагов африканской чумы свиней! 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22"/>
    <w:multiLevelType w:val="multilevel"/>
    <w:tmpl w:val="E95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590"/>
    <w:rsid w:val="00133AFA"/>
    <w:rsid w:val="00165655"/>
    <w:rsid w:val="001F26D4"/>
    <w:rsid w:val="00342C0E"/>
    <w:rsid w:val="0048670D"/>
    <w:rsid w:val="00721E73"/>
    <w:rsid w:val="00C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611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861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moskomvet/documents/4/view/4075220/" TargetMode="External"/><Relationship Id="rId5" Type="http://schemas.openxmlformats.org/officeDocument/2006/relationships/hyperlink" Target="https://www.mos.ru/moskomvet/documents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2019-02-18T08:07:00Z</dcterms:created>
  <dcterms:modified xsi:type="dcterms:W3CDTF">2019-02-18T08:07:00Z</dcterms:modified>
</cp:coreProperties>
</file>